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81817" w14:textId="567AF04B" w:rsidR="00813B7A" w:rsidRDefault="00813B7A" w:rsidP="00813B7A">
      <w:pPr>
        <w:jc w:val="center"/>
        <w:rPr>
          <w:rFonts w:ascii="Blackadder ITC" w:hAnsi="Blackadder ITC"/>
        </w:rPr>
      </w:pPr>
      <w:r>
        <w:rPr>
          <w:rFonts w:ascii="Blackadder ITC" w:hAnsi="Blackadder ITC"/>
          <w:noProof/>
        </w:rPr>
        <w:drawing>
          <wp:inline distT="0" distB="0" distL="0" distR="0" wp14:anchorId="4561623F" wp14:editId="71103E45">
            <wp:extent cx="1771650" cy="25812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71650" cy="2581275"/>
                    </a:xfrm>
                    <a:prstGeom prst="rect">
                      <a:avLst/>
                    </a:prstGeom>
                  </pic:spPr>
                </pic:pic>
              </a:graphicData>
            </a:graphic>
          </wp:inline>
        </w:drawing>
      </w:r>
    </w:p>
    <w:p w14:paraId="0C8BCB6C" w14:textId="612626F3" w:rsidR="00813B7A" w:rsidRPr="00813B7A" w:rsidRDefault="00813B7A" w:rsidP="00813B7A">
      <w:pPr>
        <w:jc w:val="center"/>
        <w:rPr>
          <w:b/>
          <w:bCs/>
        </w:rPr>
      </w:pPr>
      <w:r w:rsidRPr="00813B7A">
        <w:rPr>
          <w:b/>
          <w:bCs/>
        </w:rPr>
        <w:t xml:space="preserve">Academic Checklist for </w:t>
      </w:r>
      <w:r>
        <w:rPr>
          <w:b/>
          <w:bCs/>
        </w:rPr>
        <w:t>Preschool</w:t>
      </w:r>
      <w:r w:rsidRPr="00813B7A">
        <w:rPr>
          <w:b/>
          <w:bCs/>
        </w:rPr>
        <w:t xml:space="preserve"> Applicants</w:t>
      </w:r>
    </w:p>
    <w:p w14:paraId="6A07AD2C" w14:textId="5825CF14" w:rsidR="00813B7A" w:rsidRDefault="00813B7A" w:rsidP="00813B7A">
      <w:pPr>
        <w:jc w:val="center"/>
      </w:pPr>
      <w:r>
        <w:t>202</w:t>
      </w:r>
      <w:r w:rsidR="00CD1618">
        <w:t>5-2026</w:t>
      </w:r>
    </w:p>
    <w:p w14:paraId="438B6C81" w14:textId="38EB9D1B" w:rsidR="00813B7A" w:rsidRDefault="00813B7A" w:rsidP="00813B7A">
      <w:r>
        <w:t>Name___________________________________</w:t>
      </w:r>
    </w:p>
    <w:p w14:paraId="56CE683B" w14:textId="77777777" w:rsidR="00813B7A" w:rsidRDefault="00813B7A" w:rsidP="00813B7A">
      <w:r>
        <w:t>______ Complete the admissions application.</w:t>
      </w:r>
    </w:p>
    <w:p w14:paraId="47817155" w14:textId="77777777" w:rsidR="00813B7A" w:rsidRDefault="00813B7A" w:rsidP="00813B7A">
      <w:r>
        <w:t>______ Complete the DHR-CDC-739 Form.</w:t>
      </w:r>
    </w:p>
    <w:p w14:paraId="41179A6D" w14:textId="61468E3B" w:rsidR="00813B7A" w:rsidRDefault="00813B7A" w:rsidP="00906356">
      <w:pPr>
        <w:ind w:left="720" w:hanging="720"/>
      </w:pPr>
      <w:r>
        <w:t xml:space="preserve">______ A $50.00 (non-refundable) application fee is required for </w:t>
      </w:r>
      <w:r w:rsidR="00AC6A9D">
        <w:t xml:space="preserve">the </w:t>
      </w:r>
      <w:r>
        <w:t>applicant to be considered for enrollment. This fee is not required for siblings of current Lakeside students.</w:t>
      </w:r>
    </w:p>
    <w:p w14:paraId="418C1479" w14:textId="55C75F5B" w:rsidR="00813B7A" w:rsidRDefault="00813B7A" w:rsidP="00813B7A"/>
    <w:p w14:paraId="35FA4DBC" w14:textId="7D668C1E" w:rsidR="00813B7A" w:rsidRDefault="00813B7A" w:rsidP="00813B7A">
      <w:r>
        <w:t>The following must be received before an applicant can be enrolled at The Lakeside School:</w:t>
      </w:r>
    </w:p>
    <w:p w14:paraId="5E84EEBA" w14:textId="58E81F0E" w:rsidR="00813B7A" w:rsidRDefault="00813B7A" w:rsidP="00813B7A">
      <w:r>
        <w:t>______ Copy of birth certificate</w:t>
      </w:r>
    </w:p>
    <w:p w14:paraId="2CC72FB6" w14:textId="4CD0D4D0" w:rsidR="00813B7A" w:rsidRDefault="00813B7A" w:rsidP="00813B7A">
      <w:r>
        <w:t>______ Copy of social security card</w:t>
      </w:r>
    </w:p>
    <w:p w14:paraId="707E204C" w14:textId="42BF7C02" w:rsidR="00813B7A" w:rsidRDefault="00813B7A" w:rsidP="00906356">
      <w:pPr>
        <w:spacing w:after="0" w:line="240" w:lineRule="auto"/>
      </w:pPr>
      <w:r>
        <w:t>______ Certificate of Immunization from the Alabama Department of</w:t>
      </w:r>
    </w:p>
    <w:p w14:paraId="31A9F2E1" w14:textId="1BD0A492" w:rsidR="00813B7A" w:rsidRDefault="00813B7A" w:rsidP="00906356">
      <w:pPr>
        <w:spacing w:after="0" w:line="240" w:lineRule="auto"/>
        <w:ind w:firstLine="720"/>
      </w:pPr>
      <w:r>
        <w:t>Public Health</w:t>
      </w:r>
    </w:p>
    <w:p w14:paraId="2E46460A" w14:textId="77777777" w:rsidR="00906356" w:rsidRDefault="00906356" w:rsidP="00906356">
      <w:pPr>
        <w:spacing w:after="0" w:line="240" w:lineRule="auto"/>
        <w:ind w:firstLine="720"/>
      </w:pPr>
    </w:p>
    <w:p w14:paraId="5FD77189" w14:textId="1590FC6C" w:rsidR="00813B7A" w:rsidRDefault="00813B7A" w:rsidP="00813B7A">
      <w:r>
        <w:t xml:space="preserve">______ Approval: Admissions Team is to review and approve </w:t>
      </w:r>
      <w:r w:rsidR="00AC6A9D">
        <w:t xml:space="preserve">the </w:t>
      </w:r>
      <w:r>
        <w:t xml:space="preserve">applicant for </w:t>
      </w:r>
      <w:r w:rsidR="00AC6A9D">
        <w:t>enrollment.</w:t>
      </w:r>
    </w:p>
    <w:p w14:paraId="36480315" w14:textId="4A31B3C1" w:rsidR="00813B7A" w:rsidRDefault="00813B7A" w:rsidP="00906356">
      <w:pPr>
        <w:ind w:left="720" w:hanging="720"/>
      </w:pPr>
      <w:r>
        <w:t xml:space="preserve">______ Prior to processing any contract, the Director of Admissions will review enrollment to ensure vacancy is available. She will be responsible for maintaining the waiting list should classes reach maximum capacity </w:t>
      </w:r>
      <w:r w:rsidR="00305A8D">
        <w:t xml:space="preserve">and </w:t>
      </w:r>
      <w:r>
        <w:t xml:space="preserve">notify </w:t>
      </w:r>
      <w:r w:rsidR="00AC6A9D">
        <w:t xml:space="preserve">the </w:t>
      </w:r>
      <w:r>
        <w:t>parent(s) of the waiting status.</w:t>
      </w:r>
    </w:p>
    <w:p w14:paraId="1904843D" w14:textId="5CE7C54B" w:rsidR="00813B7A" w:rsidRDefault="00813B7A" w:rsidP="009C5684">
      <w:pPr>
        <w:ind w:left="720" w:hanging="720"/>
      </w:pPr>
      <w:r>
        <w:t xml:space="preserve">______ </w:t>
      </w:r>
      <w:r w:rsidR="00657699">
        <w:t>Contract will be completed in the business office once admission is approved.</w:t>
      </w:r>
      <w:r>
        <w:t xml:space="preserve"> </w:t>
      </w:r>
    </w:p>
    <w:sectPr w:rsidR="00813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7A"/>
    <w:rsid w:val="00305A8D"/>
    <w:rsid w:val="00657699"/>
    <w:rsid w:val="007A2CEF"/>
    <w:rsid w:val="00813B7A"/>
    <w:rsid w:val="00906356"/>
    <w:rsid w:val="009C5684"/>
    <w:rsid w:val="00AC6A9D"/>
    <w:rsid w:val="00C81DBA"/>
    <w:rsid w:val="00CD1618"/>
    <w:rsid w:val="00E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2E3A"/>
  <w15:chartTrackingRefBased/>
  <w15:docId w15:val="{27DC3545-7EC0-412A-A51A-9993266B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Strickland</dc:creator>
  <cp:keywords/>
  <dc:description/>
  <cp:lastModifiedBy>Sherri McClendon</cp:lastModifiedBy>
  <cp:revision>2</cp:revision>
  <dcterms:created xsi:type="dcterms:W3CDTF">2025-01-27T20:09:00Z</dcterms:created>
  <dcterms:modified xsi:type="dcterms:W3CDTF">2025-01-27T20:09:00Z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52572b931a8d0c3f08ed4a9794b486ce952d90382244ea3e4785fd8ed14c2282</vt:lpwstr>
  </property>
</Properties>
</file>